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</w:t>
      </w:r>
      <w:r>
        <w:rPr>
          <w:rFonts w:hint="eastAsia" w:ascii="方正黑体_gbk" w:hAnsi="微软雅黑" w:eastAsia="方正黑体_gbk" w:cs="宋体"/>
          <w:color w:val="333333"/>
          <w:kern w:val="0"/>
          <w:sz w:val="44"/>
          <w:szCs w:val="44"/>
        </w:rPr>
        <w:t>安徽池州丰林木业有限公司</w:t>
      </w:r>
      <w:r>
        <w:rPr>
          <w:rFonts w:hint="eastAsia" w:ascii="方正黑体_gbk" w:hAnsi="微软雅黑" w:eastAsia="方正黑体_gbk" w:cs="宋体"/>
          <w:color w:val="333333"/>
          <w:kern w:val="0"/>
          <w:sz w:val="44"/>
          <w:szCs w:val="44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安徽池州丰林木业有限公司主要生产E1、E0级低甲醛释放和无醛添加的高端薄款纤维板、轻质纤维板、防潮板、高端镂铣板等差异化、定制化的新型和高附加值产品。现因生产需要，面向社会招聘以下人员：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1、生产管培生8名(工资面议）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从事生产工艺管理、电气技术服务、设备技术维修、化工工艺技术。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木材科学与工程、材料科学与工程、林产化工、精细化工、化学工程与工艺、机械制造及其自动化、机械电子工程、电气工程及其自动化、机电一体化等人造板相关专业应届毕业生。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2、操作工8名(工资面议）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负责生产线的日常维护及操作。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吃苦耐劳，适应倒班作业，工作认真负责。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3、设备技术员2名(工资面议）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按照下达的工作计划和要求，完成分管范围内的各项设备技术管理、备品备件的合理储备等工作，以保证全厂设备的安全、稳定运行。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吃苦耐劳，工作认真负责。机电一体化、机械自动化等相关专业，大专及以上学历，有工作经验者优先。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4、机修6名(工资面议）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负责机械设备维修工作。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吃苦耐劳，适应倒班作业。熟练掌握手工、电焊、气割等技能，熟悉常见机器设备的拆卸和装配。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5、加油工2名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在设备经理的带领下，执行设备周期润滑与保养工作，完成设备润滑各项工作。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吃苦耐劳，工作认真负责。有一定的机械常识，初级机械技师或润滑师职称、有工作经验者优先。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6、销售内勤2名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负责销售订单、合同管理和执行及运输计划的组织完成；负责部门报表、客户回款开票对账相关工作。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吃苦耐劳，工作认真负责。熟悉掌握常用办公操作系统、软件和财务K3系统；熟悉有关公函、合同、方案、计划以及制度等文件；良好的沟通、协调能力，有工作经验者优先。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安徽省池州市贵池区梅龙街道郭港村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范女士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0566-3392169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0E"/>
    <w:rsid w:val="004F030E"/>
    <w:rsid w:val="009E35B4"/>
    <w:rsid w:val="00C542A4"/>
    <w:rsid w:val="3B1E5F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2023-12-06T13:06:00Z</dcterms:created>
  <dc:creator>Lenovo</dc:creator>
  <cp:lastModifiedBy>Administrator</cp:lastModifiedBy>
  <dcterms:modified xsi:type="dcterms:W3CDTF">2023-12-12T01:52:20Z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