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E6FB" w14:textId="77777777" w:rsidR="00A8686C" w:rsidRDefault="0023225C" w:rsidP="003E267C">
      <w:pPr>
        <w:spacing w:afterLines="50" w:after="156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四环林业招聘信息</w:t>
      </w:r>
    </w:p>
    <w:p w14:paraId="45192757" w14:textId="69D29F70" w:rsidR="00A8686C" w:rsidRDefault="0023225C">
      <w:pPr>
        <w:spacing w:line="5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招聘林学专业</w:t>
      </w:r>
      <w:r w:rsidR="003E267C">
        <w:rPr>
          <w:rFonts w:hint="eastAsia"/>
          <w:sz w:val="28"/>
          <w:szCs w:val="32"/>
        </w:rPr>
        <w:t>本科</w:t>
      </w:r>
      <w:r>
        <w:rPr>
          <w:rFonts w:hint="eastAsia"/>
          <w:sz w:val="28"/>
          <w:szCs w:val="32"/>
        </w:rPr>
        <w:t>、</w:t>
      </w:r>
      <w:r w:rsidR="003E267C">
        <w:rPr>
          <w:rFonts w:hint="eastAsia"/>
          <w:sz w:val="28"/>
          <w:szCs w:val="32"/>
        </w:rPr>
        <w:t>硕士</w:t>
      </w:r>
      <w:r>
        <w:rPr>
          <w:rFonts w:hint="eastAsia"/>
          <w:sz w:val="28"/>
          <w:szCs w:val="32"/>
        </w:rPr>
        <w:t>毕业生</w:t>
      </w:r>
    </w:p>
    <w:p w14:paraId="71070DB1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具体如下</w:t>
      </w:r>
      <w:r>
        <w:rPr>
          <w:sz w:val="28"/>
          <w:szCs w:val="32"/>
        </w:rPr>
        <w:t>:</w:t>
      </w:r>
    </w:p>
    <w:p w14:paraId="36A53E61" w14:textId="175B7C8A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1</w:t>
      </w:r>
      <w:r>
        <w:rPr>
          <w:sz w:val="28"/>
          <w:szCs w:val="32"/>
        </w:rPr>
        <w:t>、能在</w:t>
      </w:r>
      <w:r>
        <w:rPr>
          <w:sz w:val="28"/>
          <w:szCs w:val="32"/>
        </w:rPr>
        <w:t>2022</w:t>
      </w:r>
      <w:r>
        <w:rPr>
          <w:sz w:val="28"/>
          <w:szCs w:val="32"/>
        </w:rPr>
        <w:t>年</w:t>
      </w:r>
      <w:r>
        <w:rPr>
          <w:sz w:val="28"/>
          <w:szCs w:val="32"/>
        </w:rPr>
        <w:t>7</w:t>
      </w:r>
      <w:r>
        <w:rPr>
          <w:sz w:val="28"/>
          <w:szCs w:val="32"/>
        </w:rPr>
        <w:t>月完成学业，并拿到</w:t>
      </w:r>
      <w:r>
        <w:rPr>
          <w:rFonts w:hint="eastAsia"/>
          <w:sz w:val="28"/>
          <w:szCs w:val="32"/>
        </w:rPr>
        <w:t>相应</w:t>
      </w:r>
      <w:r>
        <w:rPr>
          <w:sz w:val="28"/>
          <w:szCs w:val="32"/>
        </w:rPr>
        <w:t>毕业证</w:t>
      </w:r>
      <w:r w:rsidR="003E267C">
        <w:rPr>
          <w:rFonts w:hint="eastAsia"/>
          <w:sz w:val="28"/>
          <w:szCs w:val="32"/>
        </w:rPr>
        <w:t>、</w:t>
      </w:r>
      <w:r>
        <w:rPr>
          <w:sz w:val="28"/>
          <w:szCs w:val="32"/>
        </w:rPr>
        <w:t>学位</w:t>
      </w:r>
      <w:r>
        <w:rPr>
          <w:rFonts w:hint="eastAsia"/>
          <w:sz w:val="28"/>
          <w:szCs w:val="32"/>
        </w:rPr>
        <w:t>证。</w:t>
      </w:r>
    </w:p>
    <w:p w14:paraId="7C56EB79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2</w:t>
      </w:r>
      <w:r>
        <w:rPr>
          <w:sz w:val="28"/>
          <w:szCs w:val="32"/>
        </w:rPr>
        <w:t>、能够熟练掌握</w:t>
      </w:r>
      <w:r>
        <w:rPr>
          <w:sz w:val="28"/>
          <w:szCs w:val="32"/>
        </w:rPr>
        <w:t>office</w:t>
      </w:r>
      <w:r>
        <w:rPr>
          <w:sz w:val="28"/>
          <w:szCs w:val="32"/>
        </w:rPr>
        <w:t>等办公软件，基本了解</w:t>
      </w:r>
      <w:r>
        <w:rPr>
          <w:sz w:val="28"/>
          <w:szCs w:val="32"/>
        </w:rPr>
        <w:t>PS</w:t>
      </w:r>
      <w:r>
        <w:rPr>
          <w:sz w:val="28"/>
          <w:szCs w:val="32"/>
        </w:rPr>
        <w:t>、</w:t>
      </w:r>
      <w:r>
        <w:rPr>
          <w:sz w:val="28"/>
          <w:szCs w:val="32"/>
        </w:rPr>
        <w:t>cad</w:t>
      </w:r>
      <w:r>
        <w:rPr>
          <w:sz w:val="28"/>
          <w:szCs w:val="32"/>
        </w:rPr>
        <w:t>软</w:t>
      </w:r>
      <w:r>
        <w:rPr>
          <w:rFonts w:hint="eastAsia"/>
          <w:sz w:val="28"/>
          <w:szCs w:val="32"/>
        </w:rPr>
        <w:t>件，能够熟练掌握</w:t>
      </w:r>
      <w:r>
        <w:rPr>
          <w:sz w:val="28"/>
          <w:szCs w:val="32"/>
        </w:rPr>
        <w:t>Arcgis</w:t>
      </w:r>
      <w:r>
        <w:rPr>
          <w:sz w:val="28"/>
          <w:szCs w:val="32"/>
        </w:rPr>
        <w:t>软件的优先。</w:t>
      </w:r>
    </w:p>
    <w:p w14:paraId="2D9471CD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3</w:t>
      </w:r>
      <w:r>
        <w:rPr>
          <w:sz w:val="28"/>
          <w:szCs w:val="32"/>
        </w:rPr>
        <w:t>、有较强的语言表达能力，适应和应变能力强，心态好，能</w:t>
      </w:r>
      <w:r>
        <w:rPr>
          <w:rFonts w:hint="eastAsia"/>
          <w:sz w:val="28"/>
          <w:szCs w:val="32"/>
        </w:rPr>
        <w:t>承受压力，思维敏捷。</w:t>
      </w:r>
    </w:p>
    <w:p w14:paraId="32DE8E3B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4</w:t>
      </w:r>
      <w:r>
        <w:rPr>
          <w:sz w:val="28"/>
          <w:szCs w:val="32"/>
        </w:rPr>
        <w:t>、通过培训后，要能熟练掌握各个测量及测绘仪器的使</w:t>
      </w:r>
      <w:r>
        <w:rPr>
          <w:rFonts w:hint="eastAsia"/>
          <w:sz w:val="28"/>
          <w:szCs w:val="32"/>
        </w:rPr>
        <w:t>用。</w:t>
      </w:r>
    </w:p>
    <w:p w14:paraId="1F032F39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5</w:t>
      </w:r>
      <w:r>
        <w:rPr>
          <w:sz w:val="28"/>
          <w:szCs w:val="32"/>
        </w:rPr>
        <w:t>、愿意参加外业调查及测绘工作。</w:t>
      </w:r>
    </w:p>
    <w:p w14:paraId="5837639D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6</w:t>
      </w:r>
      <w:r>
        <w:rPr>
          <w:sz w:val="28"/>
          <w:szCs w:val="32"/>
        </w:rPr>
        <w:t>、专业课程绩点较高同学优先</w:t>
      </w:r>
      <w:r>
        <w:rPr>
          <w:rFonts w:hint="eastAsia"/>
          <w:sz w:val="28"/>
          <w:szCs w:val="32"/>
        </w:rPr>
        <w:t>（</w:t>
      </w:r>
      <w:r>
        <w:rPr>
          <w:sz w:val="28"/>
          <w:szCs w:val="32"/>
        </w:rPr>
        <w:t>投简历表时最好附专业课绩</w:t>
      </w:r>
      <w:r>
        <w:rPr>
          <w:rFonts w:hint="eastAsia"/>
          <w:sz w:val="28"/>
          <w:szCs w:val="32"/>
        </w:rPr>
        <w:t>点）</w:t>
      </w:r>
      <w:r>
        <w:rPr>
          <w:sz w:val="28"/>
          <w:szCs w:val="32"/>
        </w:rPr>
        <w:t>。</w:t>
      </w:r>
    </w:p>
    <w:p w14:paraId="5FF569EE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工资待遇：</w:t>
      </w:r>
    </w:p>
    <w:p w14:paraId="64EDBEE1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1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具体待遇面谈</w:t>
      </w:r>
      <w:r>
        <w:rPr>
          <w:sz w:val="28"/>
          <w:szCs w:val="32"/>
        </w:rPr>
        <w:t>。</w:t>
      </w:r>
    </w:p>
    <w:p w14:paraId="0FC09B67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2</w:t>
      </w:r>
      <w:r>
        <w:rPr>
          <w:sz w:val="28"/>
          <w:szCs w:val="32"/>
        </w:rPr>
        <w:t>、出差补贴</w:t>
      </w:r>
      <w:r>
        <w:rPr>
          <w:sz w:val="28"/>
          <w:szCs w:val="32"/>
        </w:rPr>
        <w:t>100</w:t>
      </w:r>
      <w:r>
        <w:rPr>
          <w:sz w:val="28"/>
          <w:szCs w:val="32"/>
        </w:rPr>
        <w:t>元</w:t>
      </w:r>
      <w:r>
        <w:rPr>
          <w:sz w:val="28"/>
          <w:szCs w:val="32"/>
        </w:rPr>
        <w:t>/</w:t>
      </w:r>
      <w:r>
        <w:rPr>
          <w:sz w:val="28"/>
          <w:szCs w:val="32"/>
        </w:rPr>
        <w:t>天。</w:t>
      </w:r>
    </w:p>
    <w:p w14:paraId="6B1673D7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3</w:t>
      </w:r>
      <w:r>
        <w:rPr>
          <w:sz w:val="28"/>
          <w:szCs w:val="32"/>
        </w:rPr>
        <w:t>、提供食宿。</w:t>
      </w:r>
    </w:p>
    <w:p w14:paraId="5766EC80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4</w:t>
      </w:r>
      <w:r>
        <w:rPr>
          <w:sz w:val="28"/>
          <w:szCs w:val="32"/>
        </w:rPr>
        <w:t>、年底根据做的业务量发奖金。</w:t>
      </w:r>
    </w:p>
    <w:p w14:paraId="228BCBD5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5</w:t>
      </w:r>
      <w:r>
        <w:rPr>
          <w:sz w:val="28"/>
          <w:szCs w:val="32"/>
        </w:rPr>
        <w:t>、转正后即缴纳社会保险。</w:t>
      </w:r>
    </w:p>
    <w:p w14:paraId="68178258" w14:textId="1CA12F2D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6</w:t>
      </w:r>
      <w:r>
        <w:rPr>
          <w:sz w:val="28"/>
          <w:szCs w:val="32"/>
        </w:rPr>
        <w:t>、实习期为</w:t>
      </w:r>
      <w:r>
        <w:rPr>
          <w:sz w:val="28"/>
          <w:szCs w:val="32"/>
        </w:rPr>
        <w:t>1-3</w:t>
      </w:r>
      <w:r>
        <w:rPr>
          <w:sz w:val="28"/>
          <w:szCs w:val="32"/>
        </w:rPr>
        <w:t>个月，</w:t>
      </w:r>
      <w:r w:rsidR="003E267C">
        <w:rPr>
          <w:rFonts w:hint="eastAsia"/>
          <w:sz w:val="28"/>
          <w:szCs w:val="32"/>
        </w:rPr>
        <w:t>具体期限</w:t>
      </w:r>
      <w:r>
        <w:rPr>
          <w:sz w:val="28"/>
          <w:szCs w:val="32"/>
        </w:rPr>
        <w:t>根据学习能力</w:t>
      </w:r>
      <w:r w:rsidR="003E267C">
        <w:rPr>
          <w:rFonts w:hint="eastAsia"/>
          <w:sz w:val="28"/>
          <w:szCs w:val="32"/>
        </w:rPr>
        <w:t>而</w:t>
      </w:r>
      <w:r>
        <w:rPr>
          <w:sz w:val="28"/>
          <w:szCs w:val="32"/>
        </w:rPr>
        <w:t>定。</w:t>
      </w:r>
    </w:p>
    <w:p w14:paraId="68F04D3F" w14:textId="77777777" w:rsidR="00A8686C" w:rsidRDefault="0023225C">
      <w:pPr>
        <w:spacing w:line="50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t>7</w:t>
      </w:r>
      <w:r>
        <w:rPr>
          <w:sz w:val="28"/>
          <w:szCs w:val="32"/>
        </w:rPr>
        <w:t>、转正后</w:t>
      </w:r>
      <w:r>
        <w:rPr>
          <w:sz w:val="28"/>
          <w:szCs w:val="32"/>
        </w:rPr>
        <w:t>1</w:t>
      </w:r>
      <w:r>
        <w:rPr>
          <w:sz w:val="28"/>
          <w:szCs w:val="32"/>
        </w:rPr>
        <w:t>年，可以参与分红，具体分红模式见面详谈。</w:t>
      </w:r>
    </w:p>
    <w:p w14:paraId="65D05D93" w14:textId="77777777" w:rsidR="00A8686C" w:rsidRDefault="0023225C">
      <w:pPr>
        <w:spacing w:line="5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联系人</w:t>
      </w:r>
      <w:r>
        <w:rPr>
          <w:sz w:val="28"/>
          <w:szCs w:val="32"/>
        </w:rPr>
        <w:t>:</w:t>
      </w:r>
      <w:r>
        <w:rPr>
          <w:rFonts w:hint="eastAsia"/>
          <w:sz w:val="28"/>
          <w:szCs w:val="32"/>
        </w:rPr>
        <w:t>吴荣</w:t>
      </w:r>
    </w:p>
    <w:p w14:paraId="05A2BBA1" w14:textId="77777777" w:rsidR="00A8686C" w:rsidRDefault="0023225C">
      <w:pPr>
        <w:spacing w:line="5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手机号</w:t>
      </w:r>
      <w:r>
        <w:rPr>
          <w:sz w:val="28"/>
          <w:szCs w:val="32"/>
        </w:rPr>
        <w:t>:15155175850</w:t>
      </w:r>
    </w:p>
    <w:p w14:paraId="4F04C031" w14:textId="77777777" w:rsidR="00A8686C" w:rsidRDefault="0023225C">
      <w:pPr>
        <w:spacing w:line="5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工作地点</w:t>
      </w:r>
      <w:r>
        <w:rPr>
          <w:sz w:val="28"/>
          <w:szCs w:val="32"/>
        </w:rPr>
        <w:t>:</w:t>
      </w:r>
      <w:r>
        <w:rPr>
          <w:sz w:val="28"/>
          <w:szCs w:val="32"/>
        </w:rPr>
        <w:t>合肥市包河区徽商总部广场</w:t>
      </w:r>
      <w:r>
        <w:rPr>
          <w:sz w:val="28"/>
          <w:szCs w:val="32"/>
        </w:rPr>
        <w:t>A</w:t>
      </w:r>
      <w:r>
        <w:rPr>
          <w:sz w:val="28"/>
          <w:szCs w:val="32"/>
        </w:rPr>
        <w:t>座</w:t>
      </w:r>
      <w:r>
        <w:rPr>
          <w:sz w:val="28"/>
          <w:szCs w:val="32"/>
        </w:rPr>
        <w:t>601</w:t>
      </w:r>
      <w:r>
        <w:rPr>
          <w:rFonts w:hint="eastAsia"/>
          <w:sz w:val="28"/>
          <w:szCs w:val="32"/>
        </w:rPr>
        <w:t>。</w:t>
      </w:r>
    </w:p>
    <w:p w14:paraId="044DF431" w14:textId="77777777" w:rsidR="00A8686C" w:rsidRDefault="0023225C">
      <w:pPr>
        <w:spacing w:line="5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如有其他情况想要了解可加</w:t>
      </w:r>
      <w:r>
        <w:rPr>
          <w:sz w:val="28"/>
          <w:szCs w:val="32"/>
        </w:rPr>
        <w:t xml:space="preserve">QQ:1179702919 </w:t>
      </w:r>
      <w:r>
        <w:rPr>
          <w:sz w:val="28"/>
          <w:szCs w:val="32"/>
        </w:rPr>
        <w:t>或直接发送简</w:t>
      </w:r>
      <w:r>
        <w:rPr>
          <w:rFonts w:hint="eastAsia"/>
          <w:sz w:val="28"/>
          <w:szCs w:val="32"/>
        </w:rPr>
        <w:t>历至邮箱</w:t>
      </w:r>
      <w:r>
        <w:rPr>
          <w:sz w:val="28"/>
          <w:szCs w:val="32"/>
        </w:rPr>
        <w:t>1179702919qq. com</w:t>
      </w:r>
    </w:p>
    <w:sectPr w:rsidR="00A8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E81E" w14:textId="77777777" w:rsidR="0023225C" w:rsidRDefault="0023225C" w:rsidP="003E267C">
      <w:r>
        <w:separator/>
      </w:r>
    </w:p>
  </w:endnote>
  <w:endnote w:type="continuationSeparator" w:id="0">
    <w:p w14:paraId="3CA42D84" w14:textId="77777777" w:rsidR="0023225C" w:rsidRDefault="0023225C" w:rsidP="003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F58E" w14:textId="77777777" w:rsidR="0023225C" w:rsidRDefault="0023225C" w:rsidP="003E267C">
      <w:r>
        <w:separator/>
      </w:r>
    </w:p>
  </w:footnote>
  <w:footnote w:type="continuationSeparator" w:id="0">
    <w:p w14:paraId="0836B31B" w14:textId="77777777" w:rsidR="0023225C" w:rsidRDefault="0023225C" w:rsidP="003E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14"/>
    <w:rsid w:val="0023225C"/>
    <w:rsid w:val="003E267C"/>
    <w:rsid w:val="00444C61"/>
    <w:rsid w:val="00765414"/>
    <w:rsid w:val="00A8686C"/>
    <w:rsid w:val="4EA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1A4DC"/>
  <w15:docId w15:val="{8B6635E1-052B-442C-A91C-9A141DC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E2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267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2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26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荣</dc:creator>
  <cp:lastModifiedBy>吴 荣</cp:lastModifiedBy>
  <cp:revision>2</cp:revision>
  <dcterms:created xsi:type="dcterms:W3CDTF">2022-03-09T01:13:00Z</dcterms:created>
  <dcterms:modified xsi:type="dcterms:W3CDTF">2022-03-09T01:36:00Z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0FD820ED392845DDB32840D774E63511</vt:lpwstr>
  </property>
</Properties>
</file>