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50E59">
      <w:pPr>
        <w:widowControl/>
        <w:spacing w:line="560" w:lineRule="exact"/>
        <w:ind w:firstLine="2891" w:firstLineChars="900"/>
        <w:jc w:val="both"/>
        <w:rPr>
          <w:rFonts w:hint="eastAsia" w:ascii="方正粗宋简体" w:eastAsia="方正粗宋简体" w:cs="宋体" w:hAnsiTheme="minorEastAsia"/>
          <w:kern w:val="0"/>
          <w:sz w:val="32"/>
          <w:szCs w:val="32"/>
        </w:rPr>
      </w:pPr>
      <w:r>
        <w:rPr>
          <w:rFonts w:hint="eastAsia" w:ascii="方正粗宋简体" w:eastAsia="方正粗宋简体" w:cs="宋体" w:hAnsiTheme="minorEastAsia"/>
          <w:b/>
          <w:bCs/>
          <w:kern w:val="0"/>
          <w:sz w:val="32"/>
          <w:szCs w:val="32"/>
          <w:lang w:val="en-US" w:eastAsia="zh-CN"/>
        </w:rPr>
        <w:t>黄山佳龙绿色食品有限公司</w:t>
      </w:r>
    </w:p>
    <w:p w14:paraId="50224763">
      <w:pPr>
        <w:widowControl/>
        <w:spacing w:line="560" w:lineRule="exact"/>
        <w:ind w:firstLine="3855" w:firstLineChars="1200"/>
        <w:jc w:val="both"/>
        <w:rPr>
          <w:rFonts w:hint="eastAsia" w:ascii="方正粗宋简体" w:eastAsia="方正粗宋简体" w:cs="宋体" w:hAnsiTheme="minorEastAsia"/>
          <w:b/>
          <w:kern w:val="0"/>
          <w:sz w:val="32"/>
          <w:szCs w:val="32"/>
        </w:rPr>
      </w:pPr>
      <w:r>
        <w:rPr>
          <w:rFonts w:hint="eastAsia" w:ascii="方正粗宋简体" w:eastAsia="方正粗宋简体" w:cs="宋体" w:hAnsiTheme="minorEastAsia"/>
          <w:b/>
          <w:kern w:val="0"/>
          <w:sz w:val="32"/>
          <w:szCs w:val="32"/>
        </w:rPr>
        <w:t>招 聘 简 章</w:t>
      </w:r>
    </w:p>
    <w:p w14:paraId="601BB331">
      <w:pPr>
        <w:widowControl/>
        <w:spacing w:line="560" w:lineRule="exact"/>
        <w:jc w:val="both"/>
        <w:rPr>
          <w:rFonts w:hint="default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一、企业简介</w:t>
      </w:r>
    </w:p>
    <w:p w14:paraId="08AE7E62">
      <w:pPr>
        <w:pStyle w:val="7"/>
        <w:widowControl/>
        <w:numPr>
          <w:ilvl w:val="0"/>
          <w:numId w:val="0"/>
        </w:num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黄山佳龙绿色食品有限公司坐落于生态环境优美、历史厚重的五城茶干发源地—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五城</w:t>
      </w:r>
      <w:r>
        <w:rPr>
          <w:rFonts w:hint="eastAsia" w:ascii="宋体" w:hAnsi="宋体" w:cs="宋体"/>
          <w:b w:val="0"/>
          <w:bCs/>
          <w:sz w:val="24"/>
          <w:szCs w:val="24"/>
        </w:rPr>
        <w:t>龙湾，占地15300多平方米。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公司离休宁县城和屯溪市区开车只需20分钟路程，</w:t>
      </w:r>
      <w:r>
        <w:rPr>
          <w:rFonts w:hint="eastAsia" w:ascii="宋体" w:hAnsi="宋体" w:cs="宋体"/>
          <w:b w:val="0"/>
          <w:bCs/>
          <w:sz w:val="24"/>
          <w:szCs w:val="24"/>
        </w:rPr>
        <w:t>拥有现代化加工厂房、专业的豆制品研发中心、副食品采配中心和徽州豆腐博物馆，是集豆制品加工销售、农业综合开发、文化旅游为一体的省级农业产业化龙头企业。现因公司业务发展及人才梯队建设需要，面向高校公开招聘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各专业</w:t>
      </w:r>
      <w:r>
        <w:rPr>
          <w:rFonts w:hint="eastAsia" w:ascii="宋体" w:hAnsi="宋体" w:cs="宋体"/>
          <w:b w:val="0"/>
          <w:bCs/>
          <w:sz w:val="24"/>
          <w:szCs w:val="24"/>
        </w:rPr>
        <w:t>储备干部，期待你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们</w:t>
      </w:r>
      <w:r>
        <w:rPr>
          <w:rFonts w:hint="eastAsia" w:ascii="宋体" w:hAnsi="宋体" w:cs="宋体"/>
          <w:b w:val="0"/>
          <w:bCs/>
          <w:sz w:val="24"/>
          <w:szCs w:val="24"/>
        </w:rPr>
        <w:t>的加入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！</w:t>
      </w:r>
    </w:p>
    <w:p w14:paraId="6243FB48">
      <w:pPr>
        <w:pStyle w:val="7"/>
        <w:widowControl/>
        <w:numPr>
          <w:ilvl w:val="0"/>
          <w:numId w:val="0"/>
        </w:numPr>
        <w:spacing w:line="400" w:lineRule="exact"/>
        <w:jc w:val="left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b/>
          <w:bCs/>
          <w:sz w:val="24"/>
          <w:szCs w:val="24"/>
        </w:rPr>
        <w:t>招聘岗位</w:t>
      </w:r>
    </w:p>
    <w:p w14:paraId="05D585E9">
      <w:pPr>
        <w:pStyle w:val="7"/>
        <w:widowControl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1066" w:tblpY="58"/>
        <w:tblW w:w="100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101"/>
        <w:gridCol w:w="765"/>
        <w:gridCol w:w="1470"/>
        <w:gridCol w:w="1235"/>
        <w:gridCol w:w="4950"/>
      </w:tblGrid>
      <w:tr w14:paraId="70C35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center"/>
          </w:tcPr>
          <w:p w14:paraId="2FFDA183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2"/>
                <w:szCs w:val="22"/>
              </w:rPr>
              <w:t>序</w:t>
            </w:r>
          </w:p>
          <w:p w14:paraId="3562E2FF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2"/>
                <w:szCs w:val="22"/>
              </w:rPr>
              <w:t>号</w:t>
            </w:r>
          </w:p>
        </w:tc>
        <w:tc>
          <w:tcPr>
            <w:tcW w:w="1101" w:type="dxa"/>
            <w:vAlign w:val="center"/>
          </w:tcPr>
          <w:p w14:paraId="268C9367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2"/>
                <w:szCs w:val="22"/>
              </w:rPr>
              <w:t>岗位</w:t>
            </w:r>
          </w:p>
        </w:tc>
        <w:tc>
          <w:tcPr>
            <w:tcW w:w="765" w:type="dxa"/>
            <w:vAlign w:val="center"/>
          </w:tcPr>
          <w:p w14:paraId="289621DF"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2"/>
                <w:szCs w:val="22"/>
                <w:lang w:val="en-US" w:eastAsia="zh-CN"/>
              </w:rPr>
              <w:t>需求人数</w:t>
            </w:r>
          </w:p>
        </w:tc>
        <w:tc>
          <w:tcPr>
            <w:tcW w:w="1470" w:type="dxa"/>
            <w:vAlign w:val="center"/>
          </w:tcPr>
          <w:p w14:paraId="57AC9D57"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235" w:type="dxa"/>
            <w:vAlign w:val="center"/>
          </w:tcPr>
          <w:p w14:paraId="34D77029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2"/>
                <w:szCs w:val="22"/>
              </w:rPr>
              <w:t>综合薪资</w:t>
            </w:r>
          </w:p>
        </w:tc>
        <w:tc>
          <w:tcPr>
            <w:tcW w:w="4950" w:type="dxa"/>
            <w:vAlign w:val="center"/>
          </w:tcPr>
          <w:p w14:paraId="45AD76EB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2"/>
                <w:szCs w:val="22"/>
              </w:rPr>
              <w:t>岗位要求</w:t>
            </w:r>
          </w:p>
        </w:tc>
      </w:tr>
      <w:tr w14:paraId="3137A9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484" w:type="dxa"/>
            <w:vAlign w:val="center"/>
          </w:tcPr>
          <w:p w14:paraId="36A42F07">
            <w:pPr>
              <w:widowControl/>
              <w:spacing w:line="340" w:lineRule="exact"/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BEED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210" w:firstLineChars="100"/>
              <w:jc w:val="both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财务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CF4D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center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3A50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both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财务相关专业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6FF2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left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3500-4500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8064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420" w:firstLineChars="200"/>
              <w:jc w:val="left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取得初级会计职称，对数字敏感度高，做事严谨细致，具备良好的沟通能力和保密意识。</w:t>
            </w:r>
          </w:p>
        </w:tc>
      </w:tr>
      <w:tr w14:paraId="3A1A6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84" w:type="dxa"/>
            <w:vAlign w:val="center"/>
          </w:tcPr>
          <w:p w14:paraId="2A4EF36E">
            <w:pPr>
              <w:widowControl/>
              <w:spacing w:line="340" w:lineRule="exact"/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443E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210" w:firstLineChars="100"/>
              <w:jc w:val="left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品控员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615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center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0F63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both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食品检验专业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B41E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left"/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3500-4</w:t>
            </w:r>
            <w:bookmarkStart w:id="0" w:name="_GoBack"/>
            <w:bookmarkEnd w:id="0"/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500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096E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630" w:firstLineChars="300"/>
              <w:jc w:val="left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微生物检测及质量品控</w:t>
            </w:r>
          </w:p>
        </w:tc>
      </w:tr>
      <w:tr w14:paraId="56D7D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84" w:type="dxa"/>
            <w:vAlign w:val="center"/>
          </w:tcPr>
          <w:p w14:paraId="1555940D">
            <w:pPr>
              <w:widowControl/>
              <w:spacing w:line="340" w:lineRule="exact"/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5B2F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left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销售业务员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111F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center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040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both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市场营销专业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80F6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left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3000+提成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F860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630" w:firstLineChars="300"/>
              <w:jc w:val="left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营销推广和人际沟通。</w:t>
            </w:r>
          </w:p>
        </w:tc>
      </w:tr>
      <w:tr w14:paraId="1CCFED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4" w:type="dxa"/>
            <w:vAlign w:val="center"/>
          </w:tcPr>
          <w:p w14:paraId="56AFD3B6">
            <w:pPr>
              <w:widowControl/>
              <w:spacing w:line="340" w:lineRule="exact"/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CF8C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both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人事行政文员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5D76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center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D7A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both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人力资源专业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E0D4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left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3000-3500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4D45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420" w:firstLineChars="200"/>
              <w:jc w:val="left"/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公司人员招聘及培训；规章制度的拟定；档案、办公用品的管理；会议记录、与外联单位对接等工作。</w:t>
            </w:r>
          </w:p>
        </w:tc>
      </w:tr>
    </w:tbl>
    <w:p w14:paraId="43581A12">
      <w:pPr>
        <w:pStyle w:val="7"/>
        <w:widowControl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2A988512">
      <w:pPr>
        <w:pStyle w:val="7"/>
        <w:widowControl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0EC85888">
      <w:pPr>
        <w:pStyle w:val="7"/>
        <w:widowControl/>
        <w:numPr>
          <w:ilvl w:val="0"/>
          <w:numId w:val="0"/>
        </w:numPr>
        <w:jc w:val="left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  <w:szCs w:val="24"/>
        </w:rPr>
        <w:t>福利待遇</w:t>
      </w:r>
    </w:p>
    <w:p w14:paraId="00F51F65"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Theme="minorEastAsia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2"/>
          <w:szCs w:val="22"/>
        </w:rPr>
        <w:t>工龄工资、免费食宿、班车接送、传统三节发放礼金礼品、年终奖及家属慰问金</w:t>
      </w: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缴纳五险。</w:t>
      </w:r>
    </w:p>
    <w:p w14:paraId="018B097D">
      <w:pPr>
        <w:widowControl/>
        <w:numPr>
          <w:ilvl w:val="0"/>
          <w:numId w:val="0"/>
        </w:numPr>
        <w:spacing w:line="360" w:lineRule="auto"/>
        <w:ind w:left="420" w:leftChars="0" w:firstLine="482" w:firstLineChars="200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  <w:szCs w:val="24"/>
        </w:rPr>
        <w:t>联系方式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sz w:val="24"/>
          <w:szCs w:val="24"/>
        </w:rPr>
        <w:t>0559-7596266</w:t>
      </w:r>
    </w:p>
    <w:p w14:paraId="232ADACC">
      <w:pPr>
        <w:spacing w:line="360" w:lineRule="auto"/>
        <w:ind w:firstLine="947" w:firstLineChars="393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吴经理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电话：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13955975237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</w:p>
    <w:p w14:paraId="7B107B69">
      <w:pPr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default" w:ascii="仿宋" w:hAnsi="仿宋" w:cs="仿宋" w:eastAsiaTheme="minorEastAsia"/>
          <w:b/>
          <w:sz w:val="24"/>
          <w:szCs w:val="24"/>
          <w:lang w:val="en-US" w:eastAsia="zh-CN"/>
        </w:rPr>
      </w:pPr>
    </w:p>
    <w:p w14:paraId="36264584">
      <w:pPr>
        <w:ind w:firstLine="723" w:firstLineChars="300"/>
        <w:jc w:val="left"/>
        <w:rPr>
          <w:rFonts w:hint="eastAsia" w:ascii="宋体" w:hAnsi="宋体" w:cs="宋体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公司</w:t>
      </w:r>
      <w:r>
        <w:rPr>
          <w:rFonts w:asciiTheme="minorEastAsia" w:hAnsiTheme="minorEastAsia" w:eastAsiaTheme="minorEastAsia"/>
          <w:b/>
          <w:sz w:val="24"/>
          <w:szCs w:val="24"/>
        </w:rPr>
        <w:t>地址：</w:t>
      </w:r>
      <w:r>
        <w:rPr>
          <w:rFonts w:hint="eastAsia" w:ascii="宋体" w:hAnsi="宋体" w:cs="宋体"/>
          <w:b/>
          <w:bCs/>
          <w:sz w:val="22"/>
          <w:szCs w:val="22"/>
        </w:rPr>
        <w:t>休宁县五城镇龙湾工业园区</w:t>
      </w:r>
    </w:p>
    <w:p w14:paraId="4857C31D">
      <w:pPr>
        <w:jc w:val="left"/>
      </w:pP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b/>
          <w:kern w:val="0"/>
          <w:sz w:val="30"/>
          <w:szCs w:val="30"/>
        </w:rPr>
        <w:t xml:space="preserve">                                                 </w:t>
      </w:r>
    </w:p>
    <w:sectPr>
      <w:pgSz w:w="11906" w:h="16838"/>
      <w:pgMar w:top="993" w:right="1140" w:bottom="510" w:left="11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ZkN2JhYWViYjFmZWE3MjA4OTQzYTUxNGM2NjU1Y2EifQ=="/>
  </w:docVars>
  <w:rsids>
    <w:rsidRoot w:val="004850BD"/>
    <w:rsid w:val="000D19FF"/>
    <w:rsid w:val="004850BD"/>
    <w:rsid w:val="00702588"/>
    <w:rsid w:val="007124FC"/>
    <w:rsid w:val="00A131D0"/>
    <w:rsid w:val="00A245B7"/>
    <w:rsid w:val="00A97327"/>
    <w:rsid w:val="00AC4718"/>
    <w:rsid w:val="019B770C"/>
    <w:rsid w:val="02773428"/>
    <w:rsid w:val="02EB239A"/>
    <w:rsid w:val="03DB4A17"/>
    <w:rsid w:val="03E42318"/>
    <w:rsid w:val="04114082"/>
    <w:rsid w:val="05BA3EE2"/>
    <w:rsid w:val="066F5412"/>
    <w:rsid w:val="06862B05"/>
    <w:rsid w:val="07834803"/>
    <w:rsid w:val="07F65A68"/>
    <w:rsid w:val="086D320E"/>
    <w:rsid w:val="08BE5138"/>
    <w:rsid w:val="08D422C6"/>
    <w:rsid w:val="08E9737B"/>
    <w:rsid w:val="09DB3168"/>
    <w:rsid w:val="0B877EEF"/>
    <w:rsid w:val="0CF81622"/>
    <w:rsid w:val="0EC13AAE"/>
    <w:rsid w:val="0FED4774"/>
    <w:rsid w:val="111D05B4"/>
    <w:rsid w:val="115A7068"/>
    <w:rsid w:val="118107F1"/>
    <w:rsid w:val="12116D78"/>
    <w:rsid w:val="134A0A16"/>
    <w:rsid w:val="135A334F"/>
    <w:rsid w:val="14575AE1"/>
    <w:rsid w:val="150741B4"/>
    <w:rsid w:val="16247599"/>
    <w:rsid w:val="16726C02"/>
    <w:rsid w:val="16872A35"/>
    <w:rsid w:val="16F5338F"/>
    <w:rsid w:val="17DF5933"/>
    <w:rsid w:val="19AE61A3"/>
    <w:rsid w:val="1A235CD7"/>
    <w:rsid w:val="20015F58"/>
    <w:rsid w:val="215B0293"/>
    <w:rsid w:val="22371FD7"/>
    <w:rsid w:val="22E42C35"/>
    <w:rsid w:val="242D6A9E"/>
    <w:rsid w:val="249E0BC2"/>
    <w:rsid w:val="24F829C8"/>
    <w:rsid w:val="25FA62CC"/>
    <w:rsid w:val="264E03C6"/>
    <w:rsid w:val="26642C5C"/>
    <w:rsid w:val="26936908"/>
    <w:rsid w:val="2738423C"/>
    <w:rsid w:val="27955DFF"/>
    <w:rsid w:val="28033B5E"/>
    <w:rsid w:val="29253660"/>
    <w:rsid w:val="2B287437"/>
    <w:rsid w:val="2B3B1724"/>
    <w:rsid w:val="2B8231A4"/>
    <w:rsid w:val="309A5723"/>
    <w:rsid w:val="3257713A"/>
    <w:rsid w:val="3328091C"/>
    <w:rsid w:val="33DA14EB"/>
    <w:rsid w:val="33F151B2"/>
    <w:rsid w:val="34524C3E"/>
    <w:rsid w:val="345A00D0"/>
    <w:rsid w:val="34C603ED"/>
    <w:rsid w:val="362E3EF6"/>
    <w:rsid w:val="36C7044C"/>
    <w:rsid w:val="36EA7C97"/>
    <w:rsid w:val="387B504A"/>
    <w:rsid w:val="38E571B7"/>
    <w:rsid w:val="399B785E"/>
    <w:rsid w:val="3AB25A09"/>
    <w:rsid w:val="3AB807D8"/>
    <w:rsid w:val="3BEE6259"/>
    <w:rsid w:val="3C942B7F"/>
    <w:rsid w:val="3C9E76A8"/>
    <w:rsid w:val="40B557B9"/>
    <w:rsid w:val="41731A9F"/>
    <w:rsid w:val="42107AA8"/>
    <w:rsid w:val="42B24249"/>
    <w:rsid w:val="42D71F86"/>
    <w:rsid w:val="42E37876"/>
    <w:rsid w:val="434D7F2B"/>
    <w:rsid w:val="450A60D4"/>
    <w:rsid w:val="455B0DC7"/>
    <w:rsid w:val="4622744D"/>
    <w:rsid w:val="46472A10"/>
    <w:rsid w:val="48324F2F"/>
    <w:rsid w:val="48813E18"/>
    <w:rsid w:val="49972867"/>
    <w:rsid w:val="4AE11660"/>
    <w:rsid w:val="4BEF37ED"/>
    <w:rsid w:val="4D2F0C0B"/>
    <w:rsid w:val="4DFE60AA"/>
    <w:rsid w:val="4E37780E"/>
    <w:rsid w:val="4EBF66D1"/>
    <w:rsid w:val="4EE1500D"/>
    <w:rsid w:val="51503BB6"/>
    <w:rsid w:val="51AA02F7"/>
    <w:rsid w:val="51C830DD"/>
    <w:rsid w:val="52926AFD"/>
    <w:rsid w:val="538104BC"/>
    <w:rsid w:val="55D219FA"/>
    <w:rsid w:val="560A6CE7"/>
    <w:rsid w:val="578F53FE"/>
    <w:rsid w:val="579730CB"/>
    <w:rsid w:val="57A852D8"/>
    <w:rsid w:val="57BE341C"/>
    <w:rsid w:val="57C6135E"/>
    <w:rsid w:val="58FA1E64"/>
    <w:rsid w:val="59253085"/>
    <w:rsid w:val="59E20A6C"/>
    <w:rsid w:val="5A6C2126"/>
    <w:rsid w:val="5B4C5A12"/>
    <w:rsid w:val="5B9D7E83"/>
    <w:rsid w:val="5BF50377"/>
    <w:rsid w:val="5CF0082A"/>
    <w:rsid w:val="5D5757D7"/>
    <w:rsid w:val="5F1871E8"/>
    <w:rsid w:val="5FC133DB"/>
    <w:rsid w:val="5FDC6467"/>
    <w:rsid w:val="62710E5F"/>
    <w:rsid w:val="63855D74"/>
    <w:rsid w:val="64061D04"/>
    <w:rsid w:val="641B433A"/>
    <w:rsid w:val="64CA0F84"/>
    <w:rsid w:val="65F57799"/>
    <w:rsid w:val="66212654"/>
    <w:rsid w:val="667C04F3"/>
    <w:rsid w:val="687079BF"/>
    <w:rsid w:val="69513A22"/>
    <w:rsid w:val="69F67834"/>
    <w:rsid w:val="6CED7E7A"/>
    <w:rsid w:val="6E926DB7"/>
    <w:rsid w:val="6EA300C4"/>
    <w:rsid w:val="6F642084"/>
    <w:rsid w:val="71AB3E8D"/>
    <w:rsid w:val="71E116BB"/>
    <w:rsid w:val="73D8682C"/>
    <w:rsid w:val="753366D1"/>
    <w:rsid w:val="75F94007"/>
    <w:rsid w:val="76733229"/>
    <w:rsid w:val="76A333E3"/>
    <w:rsid w:val="77C236D3"/>
    <w:rsid w:val="77D9530E"/>
    <w:rsid w:val="78970B03"/>
    <w:rsid w:val="78B13B95"/>
    <w:rsid w:val="79F32870"/>
    <w:rsid w:val="7AFC2EE7"/>
    <w:rsid w:val="7C737937"/>
    <w:rsid w:val="7CA0464C"/>
    <w:rsid w:val="7D45305A"/>
    <w:rsid w:val="7F7122D0"/>
    <w:rsid w:val="7F75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1</Pages>
  <Words>550</Words>
  <Characters>620</Characters>
  <Lines>8</Lines>
  <Paragraphs>2</Paragraphs>
  <TotalTime>38</TotalTime>
  <ScaleCrop>false</ScaleCrop>
  <LinksUpToDate>false</LinksUpToDate>
  <CharactersWithSpaces>688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2023-11-23T01:36:00Z</dcterms:created>
  <dc:creator>bg49</dc:creator>
  <cp:lastModifiedBy>吴闽芳</cp:lastModifiedBy>
  <cp:lastPrinted>2026-05-18T02:29:56Z</cp:lastPrinted>
  <dcterms:modified xsi:type="dcterms:W3CDTF">2026-05-18T03:01:14Z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FF3A7166C8144D7CB9F15294B37D7986_12</vt:lpwstr>
  </property>
  <property fmtid="{D5CDD505-2E9C-101B-9397-08002B2CF9AE}" pid="4" name="KSOTemplateDocerSaveRecord">
    <vt:lpwstr>eyJoZGlkIjoiNjQ4YTZhODIxNzE0NmY1ODZhYmViMzY5NDhlNjkwZjEiLCJ1c2VySWQiOiI0Nzk5NDAyNDcifQ==</vt:lpwstr>
  </property>
</Properties>
</file>