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b/>
          <w:bCs/>
          <w:sz w:val="32"/>
          <w:szCs w:val="32"/>
          <w:lang w:val="en-US" w:eastAsia="zh-CN"/>
        </w:rPr>
        <w:fldChar w:fldCharType="begin"/>
      </w:r>
      <w:r>
        <w:rPr>
          <w:rFonts w:hint="eastAsia" w:eastAsiaTheme="minorEastAsia"/>
          <w:b/>
          <w:bCs/>
          <w:sz w:val="32"/>
          <w:szCs w:val="32"/>
          <w:lang w:val="en-US" w:eastAsia="zh-CN"/>
        </w:rPr>
        <w:instrText xml:space="preserve"> HYPERLINK "http://www.baidu.com/link?url=qYSDwvlDdY4r5ic8hc1WpjN8ffHjoBefOcTIpgP4zrXZOKW_vjHxsUYkRlnU7gfcMTxjPJ3ARD8MF8gA0XnmQW17TDrN50OTKtounZdHZSiuZqOMy17NGFEGdS1OgVQ4_aa2B_XF8JA421eVfLhP8FmkCixJEylp1Au7hzgqt-PqOOJJUWLAVb5TUCxAtOOXIEV2oGlHbecfRPPBs4puAVASXA-UUPwTC-mrEzvfdiu" \t "https://www.baidu.com/_blank" </w:instrText>
      </w:r>
      <w:r>
        <w:rPr>
          <w:rFonts w:hint="eastAsia" w:eastAsiaTheme="minorEastAsia"/>
          <w:b/>
          <w:bCs/>
          <w:sz w:val="32"/>
          <w:szCs w:val="32"/>
          <w:lang w:val="en-US" w:eastAsia="zh-CN"/>
        </w:rPr>
        <w:fldChar w:fldCharType="separate"/>
      </w:r>
      <w:r>
        <w:rPr>
          <w:rFonts w:hint="eastAsia" w:eastAsiaTheme="minorEastAsia"/>
          <w:b/>
          <w:bCs/>
          <w:sz w:val="32"/>
          <w:szCs w:val="32"/>
          <w:lang w:val="en-US" w:eastAsia="zh-CN"/>
        </w:rPr>
        <w:t>上海链家房地产经纪有限公司</w:t>
      </w:r>
      <w:r>
        <w:rPr>
          <w:rFonts w:hint="eastAsia" w:eastAsiaTheme="minorEastAsia"/>
          <w:b/>
          <w:bCs/>
          <w:sz w:val="32"/>
          <w:szCs w:val="32"/>
          <w:lang w:val="en-US" w:eastAsia="zh-CN"/>
        </w:rPr>
        <w:fldChar w:fldCharType="end"/>
      </w:r>
      <w:r>
        <w:rPr>
          <w:rFonts w:hint="eastAsia"/>
          <w:b/>
          <w:bCs/>
          <w:sz w:val="32"/>
          <w:szCs w:val="32"/>
          <w:lang w:val="en-US" w:eastAsia="zh-CN"/>
        </w:rPr>
        <w:t>招聘简章</w:t>
      </w:r>
      <w:bookmarkStart w:id="0" w:name="_GoBack"/>
      <w:bookmarkEnd w:id="0"/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"C:\\Users\\Administrator\\AppData\\Roaming\\Tencent\\QQTempSys\\F68WXQMVZK6`S@[WFVJQ_KN.png"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19075" cy="219075"/>
            <wp:effectExtent l="0" t="0" r="9525" b="8890"/>
            <wp:docPr id="14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MG_256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t> 链家集团2022届春季校园招聘收尾补录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"C:\\Users\\Administrator\\AppData\\Roaming\\Tencent\\QQTempSys\\OV6I5R~PIO{OIKVZ{P}T97N.png"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19075" cy="219075"/>
            <wp:effectExtent l="0" t="0" r="9525" b="9525"/>
            <wp:docPr id="16" name="图片 16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IMG_257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"C:\\Users\\Administrator\\AppData\\Roaming\\Tencent\\QQTempSys\\%Z4%@]JSA0%O[(N[}HTN7MJ.png"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19075" cy="219075"/>
            <wp:effectExtent l="0" t="0" r="9525" b="9525"/>
            <wp:docPr id="25" name="图片 25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IMG_258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t>黄山学院 在链家工作的学长学姐有298人。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"C:\\Users\\Administrator\\AppData\\Roaming\\Tencent\\QQTempSys\\F68WXQMVZK6`S@[WFVJQ_KN.png"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19075" cy="219075"/>
            <wp:effectExtent l="0" t="0" r="9525" b="8890"/>
            <wp:docPr id="17" name="图片 17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IMG_259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t>【工作地点】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北京、上海、杭州、宁波 南京、深圳、广州、中山、佛山、北京、成都、等29个城市可选。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"C:\\Users\\Administrator\\AppData\\Roaming\\Tencent\\QQTempSys\\5R5CSIFU0`)D~W@%_K4J76A.png"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19075" cy="219075"/>
            <wp:effectExtent l="0" t="0" r="9525" b="9525"/>
            <wp:docPr id="18" name="图片 18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IMG_260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t>【薪资待遇】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上海：底薪加绩效8000起+提成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（其他城市薪资咨询hr）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"C:\\Users\\Administrator\\AppData\\Roaming\\Tencent\\QQTempSys\\5`IG]4CLF7[EV~$04KJN2MT.png"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19075" cy="219075"/>
            <wp:effectExtent l="0" t="0" r="9525" b="9525"/>
            <wp:docPr id="15" name="图片 15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IMG_261"/>
                    <pic:cNvPicPr>
                      <a:picLocks noChangeAspect="1"/>
                    </pic:cNvPicPr>
                  </pic:nvPicPr>
                  <pic:blipFill>
                    <a:blip r:embed="rId12" r:link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t>【晋升通道】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     专业路径：助理经纪人—-初级经纪人—中级经纪人—高级经纪人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     管理路径：m店经理——商圈经理——运营总经理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   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"C:\\Users\\Administrator\\AppData\\Roaming\\Tencent\\QQTempSys\\NHQR%X4M9[$(8ZBMUW2(%KW.png"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19075" cy="219075"/>
            <wp:effectExtent l="0" t="0" r="9525" b="9525"/>
            <wp:docPr id="22" name="图片 22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IMG_262"/>
                    <pic:cNvPicPr>
                      <a:picLocks noChangeAspect="1"/>
                    </pic:cNvPicPr>
                  </pic:nvPicPr>
                  <pic:blipFill>
                    <a:blip r:embed="rId14" r:link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t>4大理由：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"C:\\Users\\Administrator\\AppData\\Roaming\\Tencent\\QQTempSys\\2F$CIZC%OLL%IC~3N)K}3YD.png"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19075" cy="219075"/>
            <wp:effectExtent l="0" t="0" r="9525" b="9525"/>
            <wp:docPr id="20" name="图片 20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IMG_263"/>
                    <pic:cNvPicPr>
                      <a:picLocks noChangeAspect="1"/>
                    </pic:cNvPicPr>
                  </pic:nvPicPr>
                  <pic:blipFill>
                    <a:blip r:embed="rId16" r:link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t>十万亿级的“日不落”黄金行业：房地产，你了解多少？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"C:\\Users\\Administrator\\AppData\\Roaming\\Tencent\\QQTempSys\\[OC)VVH6G[RVDWKN~@94[U4.png"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19075" cy="219075"/>
            <wp:effectExtent l="0" t="0" r="9525" b="9525"/>
            <wp:docPr id="23" name="图片 23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IMG_264"/>
                    <pic:cNvPicPr>
                      <a:picLocks noChangeAspect="1"/>
                    </pic:cNvPicPr>
                  </pic:nvPicPr>
                  <pic:blipFill>
                    <a:blip r:embed="rId18" r:link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t>最具竞争力的高薪岗位：每月保障8K起，绩效提成另算，你会来吗？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"C:\\Users\\Administrator\\AppData\\Roaming\\Tencent\\QQTempSys\\W$FA5[ZS2ER}_L]K_5RP5GA.png"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19075" cy="219075"/>
            <wp:effectExtent l="0" t="0" r="9525" b="9525"/>
            <wp:docPr id="19" name="图片 19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IMG_265"/>
                    <pic:cNvPicPr>
                      <a:picLocks noChangeAspect="1"/>
                    </pic:cNvPicPr>
                  </pic:nvPicPr>
                  <pic:blipFill>
                    <a:blip r:embed="rId20" r:link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t>快速晋升路径：双线全面培养 ，超速晋升经理，全国可选，你还不快加入？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"C:\\Users\\Administrator\\AppData\\Roaming\\Tencent\\QQTempSys\\C}}[~6B3~6[2O[(Y0$ALOPW.png"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19075" cy="219075"/>
            <wp:effectExtent l="0" t="0" r="9525" b="9525"/>
            <wp:docPr id="21" name="图片 2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IMG_266"/>
                    <pic:cNvPicPr>
                      <a:picLocks noChangeAspect="1"/>
                    </pic:cNvPicPr>
                  </pic:nvPicPr>
                  <pic:blipFill>
                    <a:blip r:embed="rId22" r:link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t> 【offer和三方协议无解约违约金】求职无忧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等大家哦～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线上简历投递链接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"C:\\Users\\Administrator\\AppData\\Roaming\\Tencent\\QQTempSys\\Z39P5}@ZHC9R1A5F_B[@HTP.png"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19075" cy="219075"/>
            <wp:effectExtent l="0" t="0" r="9525" b="9525"/>
            <wp:docPr id="24" name="图片 24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IMG_267"/>
                    <pic:cNvPicPr>
                      <a:picLocks noChangeAspect="1"/>
                    </pic:cNvPicPr>
                  </pic:nvPicPr>
                  <pic:blipFill>
                    <a:blip r:embed="rId24" r:link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t>：https://shlianjia.wjx.cn/vj/hx5em0n.aspx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联系HR：18569039170（微信同号）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B22F1"/>
    <w:rsid w:val="7E42393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C:\Users\Administrator\AppData\Roaming\Tencent\QQTempSys\%Z4%@]JSA0%O[(N[}HTN7MJ.png" TargetMode="External"/><Relationship Id="rId8" Type="http://schemas.openxmlformats.org/officeDocument/2006/relationships/image" Target="media/image3.png"/><Relationship Id="rId7" Type="http://schemas.openxmlformats.org/officeDocument/2006/relationships/image" Target="C:\Users\Administrator\AppData\Roaming\Tencent\QQTempSys\OV6I5R~PIO{OIKVZ{P}T97N.png" TargetMode="External"/><Relationship Id="rId6" Type="http://schemas.openxmlformats.org/officeDocument/2006/relationships/image" Target="media/image2.png"/><Relationship Id="rId5" Type="http://schemas.openxmlformats.org/officeDocument/2006/relationships/image" Target="C:\Users\Administrator\AppData\Roaming\Tencent\QQTempSys\F68WXQMVZK6`S@[WFVJQ_KN.png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7" Type="http://schemas.openxmlformats.org/officeDocument/2006/relationships/fontTable" Target="fontTable.xml"/><Relationship Id="rId26" Type="http://schemas.openxmlformats.org/officeDocument/2006/relationships/customXml" Target="../customXml/item1.xml"/><Relationship Id="rId25" Type="http://schemas.openxmlformats.org/officeDocument/2006/relationships/image" Target="C:\Users\Administrator\AppData\Roaming\Tencent\QQTempSys\Z39P5}@ZHC9R1A5F_B[@HTP.png" TargetMode="External"/><Relationship Id="rId24" Type="http://schemas.openxmlformats.org/officeDocument/2006/relationships/image" Target="media/image11.png"/><Relationship Id="rId23" Type="http://schemas.openxmlformats.org/officeDocument/2006/relationships/image" Target="C:\Users\Administrator\AppData\Roaming\Tencent\QQTempSys\C}}[~6B3~6[2O[(Y0$ALOPW.png" TargetMode="External"/><Relationship Id="rId22" Type="http://schemas.openxmlformats.org/officeDocument/2006/relationships/image" Target="media/image10.png"/><Relationship Id="rId21" Type="http://schemas.openxmlformats.org/officeDocument/2006/relationships/image" Target="C:\Users\Administrator\AppData\Roaming\Tencent\QQTempSys\W$FA5[ZS2ER}_L]K_5RP5GA.png" TargetMode="External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C:\Users\Administrator\AppData\Roaming\Tencent\QQTempSys\[OC)VVH6G[RVDWKN~@94[U4.png" TargetMode="External"/><Relationship Id="rId18" Type="http://schemas.openxmlformats.org/officeDocument/2006/relationships/image" Target="media/image8.png"/><Relationship Id="rId17" Type="http://schemas.openxmlformats.org/officeDocument/2006/relationships/image" Target="C:\Users\Administrator\AppData\Roaming\Tencent\QQTempSys\2F$CIZC%OLL%IC~3N)K}3YD.png" TargetMode="External"/><Relationship Id="rId16" Type="http://schemas.openxmlformats.org/officeDocument/2006/relationships/image" Target="media/image7.png"/><Relationship Id="rId15" Type="http://schemas.openxmlformats.org/officeDocument/2006/relationships/image" Target="C:\Users\Administrator\AppData\Roaming\Tencent\QQTempSys\NHQR%X4M9[$(8ZBMUW2(%KW.png" TargetMode="External"/><Relationship Id="rId14" Type="http://schemas.openxmlformats.org/officeDocument/2006/relationships/image" Target="media/image6.png"/><Relationship Id="rId13" Type="http://schemas.openxmlformats.org/officeDocument/2006/relationships/image" Target="C:\Users\Administrator\AppData\Roaming\Tencent\QQTempSys\5`IG]4CLF7[EV~$04KJN2MT.png" TargetMode="External"/><Relationship Id="rId12" Type="http://schemas.openxmlformats.org/officeDocument/2006/relationships/image" Target="media/image5.png"/><Relationship Id="rId11" Type="http://schemas.openxmlformats.org/officeDocument/2006/relationships/image" Target="C:\Users\Administrator\AppData\Roaming\Tencent\QQTempSys\5R5CSIFU0`)D~W@%_K4J76A.png" TargetMode="Externa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2022-06-08T03:34:03Z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